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C0AD9" w14:textId="77777777" w:rsidR="001A07C6" w:rsidRPr="001A07C6" w:rsidRDefault="001A07C6" w:rsidP="001A07C6">
      <w:pPr>
        <w:jc w:val="both"/>
        <w:rPr>
          <w:b/>
          <w:bCs/>
          <w:sz w:val="28"/>
          <w:szCs w:val="28"/>
        </w:rPr>
      </w:pPr>
      <w:r w:rsidRPr="001A07C6">
        <w:rPr>
          <w:b/>
          <w:bCs/>
          <w:sz w:val="28"/>
          <w:szCs w:val="28"/>
        </w:rPr>
        <w:t>Co zalicza się do odpadów tekstyliów?</w:t>
      </w:r>
    </w:p>
    <w:p w14:paraId="53F8E433" w14:textId="77777777" w:rsidR="001A07C6" w:rsidRPr="001A07C6" w:rsidRDefault="001A07C6" w:rsidP="001A07C6">
      <w:pPr>
        <w:jc w:val="both"/>
        <w:rPr>
          <w:sz w:val="28"/>
          <w:szCs w:val="28"/>
        </w:rPr>
      </w:pPr>
      <w:r w:rsidRPr="001A07C6">
        <w:rPr>
          <w:sz w:val="28"/>
          <w:szCs w:val="28"/>
        </w:rPr>
        <w:t>Selektywna zbiórka odpadów tekstyliów i odzieży obejmuje między innymi zużytą odzież, obuwie, pościel, zasłony, ręczniki, obrusy, koce, firany, bieliznę, skarpetki, rękawiczki, czapki, szaliki, portfele, torebki, paski, galanterię skórzaną, plecaki, pluszowe zabawki oraz dywany.</w:t>
      </w:r>
    </w:p>
    <w:p w14:paraId="76B60117" w14:textId="663E9E59" w:rsidR="00194F9F" w:rsidRDefault="001A07C6">
      <w:r>
        <w:rPr>
          <w:noProof/>
        </w:rPr>
        <w:drawing>
          <wp:anchor distT="0" distB="0" distL="114300" distR="114300" simplePos="0" relativeHeight="251658240" behindDoc="1" locked="0" layoutInCell="1" allowOverlap="1" wp14:anchorId="0B4DA0BD" wp14:editId="04EE5E5A">
            <wp:simplePos x="0" y="0"/>
            <wp:positionH relativeFrom="margin">
              <wp:align>center</wp:align>
            </wp:positionH>
            <wp:positionV relativeFrom="paragraph">
              <wp:posOffset>212090</wp:posOffset>
            </wp:positionV>
            <wp:extent cx="6502400" cy="3657600"/>
            <wp:effectExtent l="0" t="0" r="0" b="0"/>
            <wp:wrapNone/>
            <wp:docPr id="14635958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595888" name="Obraz 146359588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F4E81" w14:textId="77777777" w:rsidR="001A07C6" w:rsidRPr="001A07C6" w:rsidRDefault="001A07C6" w:rsidP="001A07C6"/>
    <w:p w14:paraId="7337E354" w14:textId="77777777" w:rsidR="001A07C6" w:rsidRPr="001A07C6" w:rsidRDefault="001A07C6" w:rsidP="001A07C6"/>
    <w:p w14:paraId="53811C6C" w14:textId="77777777" w:rsidR="001A07C6" w:rsidRPr="001A07C6" w:rsidRDefault="001A07C6" w:rsidP="001A07C6"/>
    <w:p w14:paraId="0DCB5FBC" w14:textId="77777777" w:rsidR="001A07C6" w:rsidRPr="001A07C6" w:rsidRDefault="001A07C6" w:rsidP="001A07C6"/>
    <w:p w14:paraId="683851B5" w14:textId="77777777" w:rsidR="001A07C6" w:rsidRPr="001A07C6" w:rsidRDefault="001A07C6" w:rsidP="001A07C6"/>
    <w:p w14:paraId="4197A4E1" w14:textId="77777777" w:rsidR="001A07C6" w:rsidRPr="001A07C6" w:rsidRDefault="001A07C6" w:rsidP="001A07C6"/>
    <w:p w14:paraId="333361E6" w14:textId="77777777" w:rsidR="001A07C6" w:rsidRPr="001A07C6" w:rsidRDefault="001A07C6" w:rsidP="001A07C6"/>
    <w:p w14:paraId="7F5B2BFC" w14:textId="77777777" w:rsidR="001A07C6" w:rsidRPr="001A07C6" w:rsidRDefault="001A07C6" w:rsidP="001A07C6"/>
    <w:p w14:paraId="676776ED" w14:textId="77777777" w:rsidR="001A07C6" w:rsidRPr="001A07C6" w:rsidRDefault="001A07C6" w:rsidP="001A07C6"/>
    <w:p w14:paraId="49D56AB9" w14:textId="77777777" w:rsidR="001A07C6" w:rsidRPr="001A07C6" w:rsidRDefault="001A07C6" w:rsidP="001A07C6"/>
    <w:p w14:paraId="1F4D3E0E" w14:textId="77777777" w:rsidR="001A07C6" w:rsidRPr="001A07C6" w:rsidRDefault="001A07C6" w:rsidP="001A07C6"/>
    <w:p w14:paraId="01A2E88B" w14:textId="77777777" w:rsidR="001A07C6" w:rsidRPr="001A07C6" w:rsidRDefault="001A07C6" w:rsidP="001A07C6"/>
    <w:p w14:paraId="17E7C622" w14:textId="77777777" w:rsidR="001A07C6" w:rsidRPr="001A07C6" w:rsidRDefault="001A07C6" w:rsidP="001A07C6"/>
    <w:p w14:paraId="2FEDF733" w14:textId="77777777" w:rsidR="001A07C6" w:rsidRPr="001A07C6" w:rsidRDefault="001A07C6" w:rsidP="001A07C6"/>
    <w:p w14:paraId="35926B99" w14:textId="2C834505" w:rsidR="001A07C6" w:rsidRDefault="001A07C6" w:rsidP="001A07C6">
      <w:r>
        <w:t xml:space="preserve">Źródło: </w:t>
      </w:r>
      <w:hyperlink r:id="rId5" w:history="1">
        <w:r w:rsidRPr="00AF1EC0">
          <w:rPr>
            <w:rStyle w:val="Hipercze"/>
          </w:rPr>
          <w:t>https://www.gov.pl/web/klimat/tekstylia</w:t>
        </w:r>
      </w:hyperlink>
    </w:p>
    <w:p w14:paraId="0A78BD46" w14:textId="77777777" w:rsidR="001A07C6" w:rsidRPr="001A07C6" w:rsidRDefault="001A07C6" w:rsidP="001A07C6">
      <w:pPr>
        <w:ind w:firstLine="708"/>
      </w:pPr>
    </w:p>
    <w:sectPr w:rsidR="001A07C6" w:rsidRPr="001A0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C6"/>
    <w:rsid w:val="000109B3"/>
    <w:rsid w:val="000C3412"/>
    <w:rsid w:val="00194F9F"/>
    <w:rsid w:val="001A07C6"/>
    <w:rsid w:val="00A83383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AE3D"/>
  <w15:chartTrackingRefBased/>
  <w15:docId w15:val="{CBCC2F1A-7655-4A04-9016-8C633AC5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0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0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07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0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07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0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0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0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0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0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0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07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07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07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07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07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07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07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0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0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0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0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0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07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07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07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0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07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07C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A07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0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klimat/tekstyli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Samborska</dc:creator>
  <cp:keywords/>
  <dc:description/>
  <cp:lastModifiedBy>Justyna Samborska</cp:lastModifiedBy>
  <cp:revision>1</cp:revision>
  <cp:lastPrinted>2025-02-28T06:53:00Z</cp:lastPrinted>
  <dcterms:created xsi:type="dcterms:W3CDTF">2025-02-28T06:47:00Z</dcterms:created>
  <dcterms:modified xsi:type="dcterms:W3CDTF">2025-02-28T07:04:00Z</dcterms:modified>
</cp:coreProperties>
</file>